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rosttabulka1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F0626" w:rsidTr="008F0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F0626" w:rsidRDefault="008F0626">
            <w:pPr>
              <w:spacing w:line="48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Ústředna KHS Ústeckého kraje</w:t>
            </w:r>
          </w:p>
        </w:tc>
        <w:tc>
          <w:tcPr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F0626" w:rsidRDefault="008F0626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477 755 110</w:t>
            </w:r>
          </w:p>
        </w:tc>
      </w:tr>
      <w:tr w:rsidR="008F0626" w:rsidTr="008F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F0626" w:rsidRDefault="008F0626">
            <w:pPr>
              <w:spacing w:line="48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Protiepidemické oddělení KHS Ústí n. Labem</w:t>
            </w:r>
          </w:p>
        </w:tc>
        <w:tc>
          <w:tcPr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F0626" w:rsidRDefault="008F06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477 755 160/161</w:t>
            </w:r>
          </w:p>
        </w:tc>
      </w:tr>
      <w:tr w:rsidR="008F0626" w:rsidTr="008F0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F0626" w:rsidRDefault="008F0626">
            <w:pPr>
              <w:spacing w:line="48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Územní pracoviště KHS Děčín</w:t>
            </w:r>
          </w:p>
        </w:tc>
        <w:tc>
          <w:tcPr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F0626" w:rsidRDefault="008F06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477 755 210</w:t>
            </w:r>
          </w:p>
        </w:tc>
      </w:tr>
      <w:tr w:rsidR="008F0626" w:rsidTr="008F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F0626" w:rsidRDefault="008F0626">
            <w:pPr>
              <w:spacing w:line="48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Územní pracoviště KHS Chomutov </w:t>
            </w:r>
          </w:p>
        </w:tc>
        <w:tc>
          <w:tcPr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F0626" w:rsidRDefault="008F06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477 755 310</w:t>
            </w:r>
          </w:p>
        </w:tc>
      </w:tr>
      <w:tr w:rsidR="008F0626" w:rsidTr="008F0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F0626" w:rsidRDefault="008F0626">
            <w:pPr>
              <w:spacing w:line="48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Územní pracoviště KHS Most</w:t>
            </w:r>
          </w:p>
        </w:tc>
        <w:tc>
          <w:tcPr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F0626" w:rsidRDefault="008F06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477 755 410</w:t>
            </w:r>
          </w:p>
        </w:tc>
      </w:tr>
      <w:tr w:rsidR="008F0626" w:rsidTr="008F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F0626" w:rsidRDefault="008F0626">
            <w:pPr>
              <w:spacing w:line="48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Územní pracoviště KHS Litoměřice</w:t>
            </w:r>
          </w:p>
        </w:tc>
        <w:tc>
          <w:tcPr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F0626" w:rsidRDefault="008F06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477 755 510</w:t>
            </w:r>
          </w:p>
        </w:tc>
      </w:tr>
      <w:tr w:rsidR="008F0626" w:rsidTr="008F0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F0626" w:rsidRDefault="008F0626">
            <w:pPr>
              <w:spacing w:line="48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Územní pracoviště KHS Louny</w:t>
            </w:r>
          </w:p>
        </w:tc>
        <w:tc>
          <w:tcPr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F0626" w:rsidRDefault="008F06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477 755 610</w:t>
            </w:r>
          </w:p>
        </w:tc>
      </w:tr>
      <w:tr w:rsidR="008F0626" w:rsidTr="008F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F0626" w:rsidRDefault="008F0626">
            <w:pPr>
              <w:spacing w:line="48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Územní pracoviště KHS Teplice</w:t>
            </w:r>
          </w:p>
        </w:tc>
        <w:tc>
          <w:tcPr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F0626" w:rsidRDefault="008F06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477 755 710</w:t>
            </w:r>
          </w:p>
        </w:tc>
      </w:tr>
    </w:tbl>
    <w:p w:rsidR="0097201F" w:rsidRDefault="008F0626">
      <w:bookmarkStart w:id="0" w:name="_GoBack"/>
      <w:bookmarkEnd w:id="0"/>
    </w:p>
    <w:sectPr w:rsidR="0097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26"/>
    <w:rsid w:val="008F0626"/>
    <w:rsid w:val="00A67244"/>
    <w:rsid w:val="00D9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4F6AC-85C0-4175-8B42-2857EE3C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062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Prosttabulka1">
    <w:name w:val="Plain Table 1"/>
    <w:basedOn w:val="Normlntabulka"/>
    <w:uiPriority w:val="41"/>
    <w:rsid w:val="008F06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cerna_000</dc:creator>
  <cp:keywords/>
  <dc:description/>
  <cp:lastModifiedBy>cerna_000</cp:lastModifiedBy>
  <cp:revision>1</cp:revision>
  <dcterms:created xsi:type="dcterms:W3CDTF">2014-04-07T09:57:00Z</dcterms:created>
  <dcterms:modified xsi:type="dcterms:W3CDTF">2014-04-07T09:58:00Z</dcterms:modified>
</cp:coreProperties>
</file>